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2" w:rsidRPr="00513A37" w:rsidRDefault="00A931A2" w:rsidP="00513A37">
      <w:pPr>
        <w:jc w:val="both"/>
        <w:rPr>
          <w:rFonts w:ascii="Cambria" w:hAnsi="Cambria"/>
          <w:sz w:val="24"/>
          <w:lang w:val="el-GR"/>
        </w:rPr>
      </w:pPr>
    </w:p>
    <w:p w:rsidR="00642A61" w:rsidRPr="00513A37" w:rsidRDefault="00642A61" w:rsidP="00513A37">
      <w:pPr>
        <w:jc w:val="center"/>
        <w:rPr>
          <w:rFonts w:ascii="Cambria" w:hAnsi="Cambria"/>
          <w:b/>
          <w:sz w:val="24"/>
          <w:lang w:val="el-GR"/>
        </w:rPr>
      </w:pPr>
      <w:bookmarkStart w:id="0" w:name="_GoBack"/>
      <w:r w:rsidRPr="00513A37">
        <w:rPr>
          <w:rFonts w:ascii="Cambria" w:hAnsi="Cambria"/>
          <w:b/>
          <w:sz w:val="24"/>
          <w:lang w:val="el-GR"/>
        </w:rPr>
        <w:t>Οδηγίες πληρωμής διδάκτρων</w:t>
      </w:r>
      <w:bookmarkEnd w:id="0"/>
      <w:r w:rsidRPr="00513A37">
        <w:rPr>
          <w:rFonts w:ascii="Cambria" w:hAnsi="Cambria"/>
          <w:b/>
          <w:sz w:val="24"/>
          <w:lang w:val="el-GR"/>
        </w:rPr>
        <w:t xml:space="preserve"> </w:t>
      </w:r>
      <w:r w:rsidR="00513A37" w:rsidRPr="00513A37">
        <w:rPr>
          <w:rFonts w:ascii="Cambria" w:hAnsi="Cambria"/>
          <w:b/>
          <w:sz w:val="24"/>
          <w:lang w:val="el-GR"/>
        </w:rPr>
        <w:t>Δ</w:t>
      </w:r>
      <w:r w:rsidRPr="00513A37">
        <w:rPr>
          <w:rFonts w:ascii="Cambria" w:hAnsi="Cambria"/>
          <w:b/>
          <w:sz w:val="24"/>
          <w:lang w:val="el-GR"/>
        </w:rPr>
        <w:t>ΠΜΣ</w:t>
      </w:r>
    </w:p>
    <w:p w:rsidR="00642A61" w:rsidRPr="00513A37" w:rsidRDefault="00642A61" w:rsidP="00513A37">
      <w:pPr>
        <w:jc w:val="both"/>
        <w:rPr>
          <w:rFonts w:ascii="Cambria" w:hAnsi="Cambria"/>
          <w:b/>
          <w:sz w:val="24"/>
          <w:lang w:val="el-GR"/>
        </w:rPr>
      </w:pPr>
    </w:p>
    <w:p w:rsidR="00513A37" w:rsidRPr="00513A37" w:rsidRDefault="00513A37" w:rsidP="00513A37">
      <w:pPr>
        <w:jc w:val="both"/>
        <w:rPr>
          <w:rFonts w:ascii="Cambria" w:hAnsi="Cambria"/>
          <w:sz w:val="24"/>
          <w:lang w:val="el-GR"/>
        </w:rPr>
      </w:pPr>
      <w:r w:rsidRPr="00513A37">
        <w:rPr>
          <w:rFonts w:ascii="Cambria" w:hAnsi="Cambria"/>
          <w:sz w:val="24"/>
          <w:lang w:val="el-GR"/>
        </w:rPr>
        <w:t>Μετά την επιλογή των φοιτητών και προκειμένου να ολοκληρωθεί η διαδικασία εγγραφής στο ΔΠΜΣ απαιτείται η πληρωμή της α’ δόσης διδάκτρων (ήτοι 1.000,00</w:t>
      </w:r>
      <w:r w:rsidRPr="00513A37">
        <w:rPr>
          <w:rFonts w:ascii="Cambria" w:hAnsi="Cambria" w:cstheme="minorHAnsi"/>
          <w:sz w:val="24"/>
          <w:lang w:val="el-GR"/>
        </w:rPr>
        <w:t>€</w:t>
      </w:r>
      <w:r w:rsidRPr="00513A37">
        <w:rPr>
          <w:rFonts w:ascii="Cambria" w:hAnsi="Cambria"/>
          <w:sz w:val="24"/>
          <w:lang w:val="el-GR"/>
        </w:rPr>
        <w:t xml:space="preserve">). </w:t>
      </w:r>
    </w:p>
    <w:p w:rsidR="00D66D98" w:rsidRPr="00513A37" w:rsidRDefault="00513A37" w:rsidP="00513A37">
      <w:pPr>
        <w:jc w:val="both"/>
        <w:rPr>
          <w:rFonts w:ascii="Cambria" w:hAnsi="Cambria"/>
          <w:sz w:val="24"/>
          <w:lang w:val="el-GR"/>
        </w:rPr>
      </w:pPr>
      <w:r w:rsidRPr="00513A37">
        <w:rPr>
          <w:rFonts w:ascii="Cambria" w:hAnsi="Cambria"/>
          <w:sz w:val="24"/>
          <w:lang w:val="el-GR"/>
        </w:rPr>
        <w:t>Για την διευκόλυνση της διαδικασίας, αποστέλλεται σε κάθε φοιτητή/</w:t>
      </w:r>
      <w:proofErr w:type="spellStart"/>
      <w:r w:rsidRPr="00513A37">
        <w:rPr>
          <w:rFonts w:ascii="Cambria" w:hAnsi="Cambria"/>
          <w:sz w:val="24"/>
          <w:lang w:val="el-GR"/>
        </w:rPr>
        <w:t>τρια</w:t>
      </w:r>
      <w:proofErr w:type="spellEnd"/>
      <w:r w:rsidRPr="00513A37">
        <w:rPr>
          <w:rFonts w:ascii="Cambria" w:hAnsi="Cambria"/>
          <w:sz w:val="24"/>
          <w:lang w:val="el-GR"/>
        </w:rPr>
        <w:t xml:space="preserve"> </w:t>
      </w:r>
      <w:r w:rsidRPr="00513A37">
        <w:rPr>
          <w:rFonts w:ascii="Cambria" w:hAnsi="Cambria"/>
          <w:b/>
          <w:sz w:val="24"/>
          <w:lang w:val="el-GR"/>
        </w:rPr>
        <w:t>μοναδικός κωδικός πληρωμής (RF)</w:t>
      </w:r>
      <w:r w:rsidRPr="00513A37">
        <w:rPr>
          <w:rFonts w:ascii="Cambria" w:hAnsi="Cambria"/>
          <w:sz w:val="24"/>
          <w:lang w:val="el-GR"/>
        </w:rPr>
        <w:t>, ένας μοναδικός 20ψήφιος κωδικός που επιτρέπει να κάνετε τις πληρωμές και για τα τρία ακαδημαϊκά εξάμηνα μέσω τραπεζικής κατάθεσης.</w:t>
      </w:r>
    </w:p>
    <w:sectPr w:rsidR="00D66D98" w:rsidRPr="00513A37" w:rsidSect="00D66D9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72" w:rsidRDefault="00613F72" w:rsidP="00A931A2">
      <w:pPr>
        <w:spacing w:after="0" w:line="240" w:lineRule="auto"/>
      </w:pPr>
      <w:r>
        <w:separator/>
      </w:r>
    </w:p>
  </w:endnote>
  <w:endnote w:type="continuationSeparator" w:id="0">
    <w:p w:rsidR="00613F72" w:rsidRDefault="00613F72" w:rsidP="00A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72" w:rsidRDefault="00613F72" w:rsidP="00A931A2">
      <w:pPr>
        <w:spacing w:after="0" w:line="240" w:lineRule="auto"/>
      </w:pPr>
      <w:r>
        <w:separator/>
      </w:r>
    </w:p>
  </w:footnote>
  <w:footnote w:type="continuationSeparator" w:id="0">
    <w:p w:rsidR="00613F72" w:rsidRDefault="00613F72" w:rsidP="00A9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7427"/>
    </w:tblGrid>
    <w:tr w:rsidR="00513A37" w:rsidRPr="00DF7CBA" w:rsidTr="00620F1B">
      <w:tc>
        <w:tcPr>
          <w:tcW w:w="876" w:type="dxa"/>
          <w:vAlign w:val="bottom"/>
        </w:tcPr>
        <w:p w:rsidR="00513A37" w:rsidRPr="00815082" w:rsidRDefault="00513A37" w:rsidP="00513A37">
          <w:pPr>
            <w:pStyle w:val="Header"/>
            <w:jc w:val="center"/>
            <w:rPr>
              <w:b/>
              <w:color w:val="002060"/>
              <w:sz w:val="24"/>
              <w:lang w:val="el-GR"/>
            </w:rPr>
          </w:pPr>
          <w:r w:rsidRPr="00815082">
            <w:rPr>
              <w:noProof/>
              <w:sz w:val="24"/>
              <w:lang w:eastAsia="en-GB"/>
            </w:rPr>
            <w:drawing>
              <wp:inline distT="0" distB="0" distL="0" distR="0" wp14:anchorId="47C4F414" wp14:editId="69D46FC4">
                <wp:extent cx="381000" cy="310424"/>
                <wp:effectExtent l="19050" t="19050" r="19050" b="1397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36" b="6845"/>
                        <a:stretch/>
                      </pic:blipFill>
                      <pic:spPr bwMode="auto">
                        <a:xfrm flipH="1">
                          <a:off x="0" y="0"/>
                          <a:ext cx="381000" cy="3104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Align w:val="bottom"/>
        </w:tcPr>
        <w:p w:rsidR="00513A37" w:rsidRPr="00815082" w:rsidRDefault="00513A37" w:rsidP="00513A37">
          <w:pPr>
            <w:pStyle w:val="Heading1"/>
            <w:jc w:val="center"/>
            <w:outlineLvl w:val="0"/>
            <w:rPr>
              <w:noProof/>
              <w:lang w:val="el-GR" w:eastAsia="en-GB"/>
            </w:rPr>
          </w:pPr>
          <w:r w:rsidRPr="00815082">
            <w:rPr>
              <w:lang w:val="el-GR"/>
            </w:rPr>
            <w:t>Δ.Π.Μ.Σ. ΝΕΡΟ, ΒΙΟΣΦΑΙΡΑ ΚΑΙ ΚΛΙΜΑΤΙΚΗ ΑΛΛΑΓΗ</w:t>
          </w:r>
        </w:p>
      </w:tc>
    </w:tr>
  </w:tbl>
  <w:p w:rsidR="00A931A2" w:rsidRDefault="00A93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2"/>
    <w:rsid w:val="00082D5D"/>
    <w:rsid w:val="0041222E"/>
    <w:rsid w:val="00513A37"/>
    <w:rsid w:val="005C6E26"/>
    <w:rsid w:val="00613F72"/>
    <w:rsid w:val="00642A61"/>
    <w:rsid w:val="00A931A2"/>
    <w:rsid w:val="00D66D98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A94A4-6937-4160-9F7D-82A33D7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9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A37"/>
    <w:pPr>
      <w:keepNext/>
      <w:keepLines/>
      <w:spacing w:before="480" w:after="120" w:line="259" w:lineRule="auto"/>
      <w:jc w:val="both"/>
      <w:outlineLvl w:val="0"/>
    </w:pPr>
    <w:rPr>
      <w:rFonts w:ascii="Segoe UI" w:eastAsiaTheme="majorEastAsia" w:hAnsi="Segoe UI" w:cstheme="majorBidi"/>
      <w:b/>
      <w:color w:val="002060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A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3A37"/>
    <w:rPr>
      <w:rFonts w:ascii="Segoe UI" w:eastAsiaTheme="majorEastAsia" w:hAnsi="Segoe UI" w:cstheme="majorBidi"/>
      <w:b/>
      <w:color w:val="002060"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513A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Argyraki</dc:creator>
  <cp:lastModifiedBy>Microsoft account</cp:lastModifiedBy>
  <cp:revision>2</cp:revision>
  <dcterms:created xsi:type="dcterms:W3CDTF">2024-01-23T09:31:00Z</dcterms:created>
  <dcterms:modified xsi:type="dcterms:W3CDTF">2024-01-23T09:31:00Z</dcterms:modified>
</cp:coreProperties>
</file>